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99" w:rsidRPr="00912929" w:rsidRDefault="00473899" w:rsidP="0047389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b/>
          <w:bCs/>
        </w:rPr>
        <w:t>CHAPTER 111: JUNKYARDS AND OPEN AREA AUTO WRECKING BUSINESSES</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111.01</w:t>
      </w:r>
      <w:r w:rsidRPr="00912929">
        <w:rPr>
          <w:rFonts w:asciiTheme="minorHAnsi" w:hAnsiTheme="minorHAnsi" w:cs="CG Times"/>
        </w:rPr>
        <w:tab/>
        <w:t>Definitions</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111.02</w:t>
      </w:r>
      <w:r w:rsidRPr="00912929">
        <w:rPr>
          <w:rFonts w:asciiTheme="minorHAnsi" w:hAnsiTheme="minorHAnsi" w:cs="CG Times"/>
        </w:rPr>
        <w:tab/>
        <w:t>Prohibited establishment</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111.03</w:t>
      </w:r>
      <w:r w:rsidRPr="00912929">
        <w:rPr>
          <w:rFonts w:asciiTheme="minorHAnsi" w:hAnsiTheme="minorHAnsi" w:cs="CG Times"/>
        </w:rPr>
        <w:tab/>
        <w:t>Notice</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111.99</w:t>
      </w:r>
      <w:r w:rsidRPr="00912929">
        <w:rPr>
          <w:rFonts w:asciiTheme="minorHAnsi" w:hAnsiTheme="minorHAnsi" w:cs="CG Times"/>
        </w:rPr>
        <w:tab/>
        <w:t>Penalty</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111.01 </w:t>
      </w:r>
      <w:r>
        <w:rPr>
          <w:rFonts w:asciiTheme="minorHAnsi" w:hAnsiTheme="minorHAnsi" w:cs="CG Times"/>
          <w:b/>
          <w:bCs/>
        </w:rPr>
        <w:t xml:space="preserve">  DEFINITIONS</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For the purpose</w:t>
      </w:r>
      <w:r>
        <w:rPr>
          <w:rFonts w:asciiTheme="minorHAnsi" w:hAnsiTheme="minorHAnsi" w:cs="CG Times"/>
        </w:rPr>
        <w:t>s</w:t>
      </w:r>
      <w:r w:rsidRPr="00912929">
        <w:rPr>
          <w:rFonts w:asciiTheme="minorHAnsi" w:hAnsiTheme="minorHAnsi" w:cs="CG Times"/>
        </w:rPr>
        <w:t xml:space="preserve"> of this chapter, the following definitions shall apply, unless the context clearly indicates or requires a different meaning.</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City</w:t>
      </w:r>
      <w:r>
        <w:rPr>
          <w:rFonts w:asciiTheme="minorHAnsi" w:hAnsiTheme="minorHAnsi" w:cs="CG Times"/>
          <w:b/>
          <w:bCs/>
          <w:iCs/>
        </w:rPr>
        <w:t>:</w:t>
      </w:r>
      <w:r w:rsidRPr="00912929">
        <w:rPr>
          <w:rFonts w:asciiTheme="minorHAnsi" w:hAnsiTheme="minorHAnsi" w:cs="CG Times"/>
        </w:rPr>
        <w:t>  The City of Weston, Umatilla County, Oregon.</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Junkyard</w:t>
      </w:r>
      <w:r>
        <w:rPr>
          <w:rFonts w:asciiTheme="minorHAnsi" w:hAnsiTheme="minorHAnsi" w:cs="CG Times"/>
        </w:rPr>
        <w:t>:</w:t>
      </w:r>
      <w:r w:rsidRPr="00912929">
        <w:rPr>
          <w:rFonts w:asciiTheme="minorHAnsi" w:hAnsiTheme="minorHAnsi" w:cs="CG Times"/>
        </w:rPr>
        <w:t>  Any place, yard or enclosure dealing in the business of buying, selling, trading or disposing of any worn out or discarded materials in general that may be turned to some use, including, but not limited to, old iron or other metals, glass, paper, cartage, rubbish, rope, chain, machinery, parts of machinery, bottles and any other waste or discarded material which may be, or attempt</w:t>
      </w:r>
      <w:r>
        <w:rPr>
          <w:rFonts w:asciiTheme="minorHAnsi" w:hAnsiTheme="minorHAnsi" w:cs="CG Times"/>
        </w:rPr>
        <w:t>ed</w:t>
      </w:r>
      <w:r w:rsidRPr="00912929">
        <w:rPr>
          <w:rFonts w:asciiTheme="minorHAnsi" w:hAnsiTheme="minorHAnsi" w:cs="CG Times"/>
        </w:rPr>
        <w:t xml:space="preserve"> to be</w:t>
      </w:r>
      <w:r>
        <w:rPr>
          <w:rFonts w:asciiTheme="minorHAnsi" w:hAnsiTheme="minorHAnsi" w:cs="CG Times"/>
        </w:rPr>
        <w:t>,</w:t>
      </w:r>
      <w:r w:rsidRPr="00912929">
        <w:rPr>
          <w:rFonts w:asciiTheme="minorHAnsi" w:hAnsiTheme="minorHAnsi" w:cs="CG Times"/>
        </w:rPr>
        <w:t xml:space="preserve"> treated or prepared so as to be used again either in the same or some other form.</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Person</w:t>
      </w:r>
      <w:r>
        <w:rPr>
          <w:rFonts w:asciiTheme="minorHAnsi" w:hAnsiTheme="minorHAnsi" w:cs="CG Times"/>
        </w:rPr>
        <w:t>:</w:t>
      </w:r>
      <w:r w:rsidRPr="00912929">
        <w:rPr>
          <w:rFonts w:asciiTheme="minorHAnsi" w:hAnsiTheme="minorHAnsi" w:cs="CG Times"/>
        </w:rPr>
        <w:t>  Any person, firm, partnership, association, company or organization of any kind.</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Vehicle Wrecking Yard</w:t>
      </w:r>
      <w:r>
        <w:rPr>
          <w:rFonts w:asciiTheme="minorHAnsi" w:hAnsiTheme="minorHAnsi" w:cs="CG Times"/>
        </w:rPr>
        <w:t>:</w:t>
      </w:r>
      <w:r w:rsidRPr="00912929">
        <w:rPr>
          <w:rFonts w:asciiTheme="minorHAnsi" w:hAnsiTheme="minorHAnsi" w:cs="CG Times"/>
        </w:rPr>
        <w:t>  Any open or uncovered area used for the storage of disabled motor vehicles of any nature that may be maintained by the property owner, renter or leaseholder of the real or reconstructing other motor vehicles or parts thereto.</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2-111)</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111.02  </w:t>
      </w:r>
      <w:r>
        <w:rPr>
          <w:rFonts w:asciiTheme="minorHAnsi" w:hAnsiTheme="minorHAnsi" w:cs="CG Times"/>
          <w:b/>
          <w:bCs/>
        </w:rPr>
        <w:t xml:space="preserve"> PROHIBITED ESTABLISHMENT</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No </w:t>
      </w:r>
      <w:r>
        <w:rPr>
          <w:rFonts w:asciiTheme="minorHAnsi" w:hAnsiTheme="minorHAnsi" w:cs="CG Times"/>
        </w:rPr>
        <w:t>P</w:t>
      </w:r>
      <w:r w:rsidRPr="00912929">
        <w:rPr>
          <w:rFonts w:asciiTheme="minorHAnsi" w:hAnsiTheme="minorHAnsi" w:cs="CG Times"/>
        </w:rPr>
        <w:t xml:space="preserve">erson shall establish or maintain any junkyard or motor vehicle wrecking yard within the corporate limits of the </w:t>
      </w:r>
      <w:r>
        <w:rPr>
          <w:rFonts w:asciiTheme="minorHAnsi" w:hAnsiTheme="minorHAnsi" w:cs="CG Times"/>
        </w:rPr>
        <w:t>C</w:t>
      </w:r>
      <w:r w:rsidRPr="00912929">
        <w:rPr>
          <w:rFonts w:asciiTheme="minorHAnsi" w:hAnsiTheme="minorHAnsi" w:cs="CG Times"/>
        </w:rPr>
        <w:t>ity.</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2-112)</w:t>
      </w:r>
      <w:r>
        <w:rPr>
          <w:rFonts w:asciiTheme="minorHAnsi" w:hAnsiTheme="minorHAnsi" w:cs="CG Times"/>
        </w:rPr>
        <w:t>; </w:t>
      </w:r>
      <w:r w:rsidRPr="00912929">
        <w:rPr>
          <w:rFonts w:asciiTheme="minorHAnsi" w:hAnsiTheme="minorHAnsi" w:cs="CG Times"/>
        </w:rPr>
        <w:t xml:space="preserve">Penalty, see </w:t>
      </w:r>
      <w:r>
        <w:rPr>
          <w:rFonts w:asciiTheme="minorHAnsi" w:hAnsiTheme="minorHAnsi" w:cs="CG Times"/>
        </w:rPr>
        <w:t>Section</w:t>
      </w:r>
      <w:r w:rsidRPr="00912929">
        <w:rPr>
          <w:rFonts w:asciiTheme="minorHAnsi" w:hAnsiTheme="minorHAnsi" w:cs="CG Times"/>
        </w:rPr>
        <w:t xml:space="preserve"> 111.99</w:t>
      </w:r>
      <w:r>
        <w:rPr>
          <w:rFonts w:asciiTheme="minorHAnsi" w:hAnsiTheme="minorHAnsi" w:cs="CG Times"/>
        </w:rPr>
        <w:t>.</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473899" w:rsidRPr="00912929" w:rsidSect="00473899">
          <w:headerReference w:type="default" r:id="rId6"/>
          <w:footerReference w:type="default" r:id="rId7"/>
          <w:pgSz w:w="12240" w:h="15840"/>
          <w:pgMar w:top="1080" w:right="1137" w:bottom="864" w:left="1137" w:header="1080" w:footer="864" w:gutter="0"/>
          <w:cols w:space="720"/>
          <w:noEndnote/>
          <w:titlePg/>
          <w:docGrid w:linePitch="326"/>
        </w:sectPr>
      </w:pPr>
    </w:p>
    <w:p w:rsidR="0047389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47389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111.03  </w:t>
      </w:r>
      <w:r>
        <w:rPr>
          <w:rFonts w:asciiTheme="minorHAnsi" w:hAnsiTheme="minorHAnsi" w:cs="CG Times"/>
          <w:b/>
          <w:bCs/>
        </w:rPr>
        <w:t xml:space="preserve"> NOTICE</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Any person in violation of this chapter shall be notified of the violation by the City Recorder, who shall perfect the notice by serving upon the person a copy of the notice or by posting a copy thereof upon the premises of the junkyard or motor vehicle wrecking yard. The notice referred to in this section shall contain a reference to this chapter, a brief </w:t>
      </w:r>
      <w:r>
        <w:rPr>
          <w:rFonts w:asciiTheme="minorHAnsi" w:hAnsiTheme="minorHAnsi" w:cs="CG Times"/>
        </w:rPr>
        <w:t>description</w:t>
      </w:r>
      <w:r w:rsidRPr="00912929">
        <w:rPr>
          <w:rFonts w:asciiTheme="minorHAnsi" w:hAnsiTheme="minorHAnsi" w:cs="CG Times"/>
        </w:rPr>
        <w:t xml:space="preserve"> of the violation</w:t>
      </w:r>
      <w:r>
        <w:rPr>
          <w:rFonts w:asciiTheme="minorHAnsi" w:hAnsiTheme="minorHAnsi" w:cs="CG Times"/>
        </w:rPr>
        <w:t>,</w:t>
      </w:r>
      <w:r w:rsidRPr="00912929">
        <w:rPr>
          <w:rFonts w:asciiTheme="minorHAnsi" w:hAnsiTheme="minorHAnsi" w:cs="CG Times"/>
        </w:rPr>
        <w:t xml:space="preserve"> and a demand that the violation cease and be remedied within </w:t>
      </w:r>
      <w:r>
        <w:rPr>
          <w:rFonts w:asciiTheme="minorHAnsi" w:hAnsiTheme="minorHAnsi" w:cs="CG Times"/>
        </w:rPr>
        <w:t>fifteen (</w:t>
      </w:r>
      <w:r w:rsidRPr="00912929">
        <w:rPr>
          <w:rFonts w:asciiTheme="minorHAnsi" w:hAnsiTheme="minorHAnsi" w:cs="CG Times"/>
        </w:rPr>
        <w:t>15</w:t>
      </w:r>
      <w:r>
        <w:rPr>
          <w:rFonts w:asciiTheme="minorHAnsi" w:hAnsiTheme="minorHAnsi" w:cs="CG Times"/>
        </w:rPr>
        <w:t>)</w:t>
      </w:r>
      <w:r w:rsidRPr="00912929">
        <w:rPr>
          <w:rFonts w:asciiTheme="minorHAnsi" w:hAnsiTheme="minorHAnsi" w:cs="CG Times"/>
        </w:rPr>
        <w:t xml:space="preserve"> days from the delivery of the notice or the posting thereof.</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2-113)</w:t>
      </w:r>
    </w:p>
    <w:p w:rsidR="0047389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bookmarkStart w:id="0" w:name="_GoBack"/>
      <w:bookmarkEnd w:id="0"/>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111.99 </w:t>
      </w:r>
      <w:r>
        <w:rPr>
          <w:rFonts w:asciiTheme="minorHAnsi" w:hAnsiTheme="minorHAnsi" w:cs="CG Times"/>
          <w:b/>
          <w:bCs/>
        </w:rPr>
        <w:t xml:space="preserve">  PENALTY</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Violation of this ordinance for each full or partial calendar day shall be a class “A” violation as defined </w:t>
      </w:r>
      <w:r>
        <w:rPr>
          <w:rFonts w:asciiTheme="minorHAnsi" w:hAnsiTheme="minorHAnsi" w:cs="CG Times"/>
        </w:rPr>
        <w:t>in ORS Chapter 153</w:t>
      </w:r>
      <w:r w:rsidRPr="00912929">
        <w:rPr>
          <w:rFonts w:asciiTheme="minorHAnsi" w:hAnsiTheme="minorHAnsi" w:cs="CG Times"/>
        </w:rPr>
        <w:t xml:space="preserve">.  </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 xml:space="preserve"> (Prior Code, </w:t>
      </w:r>
      <w:r>
        <w:rPr>
          <w:rFonts w:asciiTheme="minorHAnsi" w:hAnsiTheme="minorHAnsi" w:cs="CG Times"/>
        </w:rPr>
        <w:t>Section</w:t>
      </w:r>
      <w:r w:rsidRPr="00912929">
        <w:rPr>
          <w:rFonts w:asciiTheme="minorHAnsi" w:hAnsiTheme="minorHAnsi" w:cs="CG Times"/>
        </w:rPr>
        <w:t xml:space="preserve"> 2-114)</w:t>
      </w: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473899" w:rsidRPr="00912929" w:rsidRDefault="00473899" w:rsidP="004738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BB265B" w:rsidRDefault="00BB265B"/>
    <w:sectPr w:rsidR="00BB26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CC" w:rsidRDefault="00951FCC" w:rsidP="00473899">
      <w:r>
        <w:separator/>
      </w:r>
    </w:p>
  </w:endnote>
  <w:endnote w:type="continuationSeparator" w:id="0">
    <w:p w:rsidR="00951FCC" w:rsidRDefault="00951FCC" w:rsidP="0047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943576429"/>
      <w:docPartObj>
        <w:docPartGallery w:val="Page Numbers (Bottom of Page)"/>
        <w:docPartUnique/>
      </w:docPartObj>
    </w:sdtPr>
    <w:sdtContent>
      <w:sdt>
        <w:sdtPr>
          <w:rPr>
            <w:rFonts w:asciiTheme="minorHAnsi" w:hAnsiTheme="minorHAnsi" w:cstheme="minorHAnsi"/>
            <w:b/>
          </w:rPr>
          <w:id w:val="1728636285"/>
          <w:docPartObj>
            <w:docPartGallery w:val="Page Numbers (Top of Page)"/>
            <w:docPartUnique/>
          </w:docPartObj>
        </w:sdtPr>
        <w:sdtContent>
          <w:p w:rsidR="00473899" w:rsidRPr="00473899" w:rsidRDefault="00473899" w:rsidP="00473899">
            <w:pPr>
              <w:pStyle w:val="Footer"/>
              <w:ind w:firstLine="3600"/>
              <w:jc w:val="center"/>
              <w:rPr>
                <w:rFonts w:asciiTheme="minorHAnsi" w:hAnsiTheme="minorHAnsi" w:cstheme="minorHAnsi"/>
                <w:b/>
              </w:rPr>
            </w:pPr>
            <w:r>
              <w:rPr>
                <w:rFonts w:asciiTheme="minorHAnsi" w:hAnsiTheme="minorHAnsi" w:cstheme="minorHAnsi"/>
                <w:b/>
              </w:rPr>
              <w:t xml:space="preserve">    </w:t>
            </w:r>
            <w:r w:rsidRPr="00473899">
              <w:rPr>
                <w:rFonts w:asciiTheme="minorHAnsi" w:hAnsiTheme="minorHAnsi" w:cstheme="minorHAnsi"/>
                <w:b/>
              </w:rPr>
              <w:t xml:space="preserve">Page </w:t>
            </w:r>
            <w:r w:rsidRPr="00473899">
              <w:rPr>
                <w:rFonts w:asciiTheme="minorHAnsi" w:hAnsiTheme="minorHAnsi" w:cstheme="minorHAnsi"/>
                <w:b/>
                <w:bCs/>
              </w:rPr>
              <w:fldChar w:fldCharType="begin"/>
            </w:r>
            <w:r w:rsidRPr="00473899">
              <w:rPr>
                <w:rFonts w:asciiTheme="minorHAnsi" w:hAnsiTheme="minorHAnsi" w:cstheme="minorHAnsi"/>
                <w:b/>
                <w:bCs/>
              </w:rPr>
              <w:instrText xml:space="preserve"> PAGE </w:instrText>
            </w:r>
            <w:r w:rsidRPr="00473899">
              <w:rPr>
                <w:rFonts w:asciiTheme="minorHAnsi" w:hAnsiTheme="minorHAnsi" w:cstheme="minorHAnsi"/>
                <w:b/>
                <w:bCs/>
              </w:rPr>
              <w:fldChar w:fldCharType="separate"/>
            </w:r>
            <w:r>
              <w:rPr>
                <w:rFonts w:asciiTheme="minorHAnsi" w:hAnsiTheme="minorHAnsi" w:cstheme="minorHAnsi"/>
                <w:b/>
                <w:bCs/>
                <w:noProof/>
              </w:rPr>
              <w:t>2</w:t>
            </w:r>
            <w:r w:rsidRPr="00473899">
              <w:rPr>
                <w:rFonts w:asciiTheme="minorHAnsi" w:hAnsiTheme="minorHAnsi" w:cstheme="minorHAnsi"/>
                <w:b/>
                <w:bCs/>
              </w:rPr>
              <w:fldChar w:fldCharType="end"/>
            </w:r>
            <w:r w:rsidRPr="00473899">
              <w:rPr>
                <w:rFonts w:asciiTheme="minorHAnsi" w:hAnsiTheme="minorHAnsi" w:cstheme="minorHAnsi"/>
                <w:b/>
              </w:rPr>
              <w:t xml:space="preserve"> of </w:t>
            </w:r>
            <w:r w:rsidRPr="00473899">
              <w:rPr>
                <w:rFonts w:asciiTheme="minorHAnsi" w:hAnsiTheme="minorHAnsi" w:cstheme="minorHAnsi"/>
                <w:b/>
                <w:bCs/>
              </w:rPr>
              <w:fldChar w:fldCharType="begin"/>
            </w:r>
            <w:r w:rsidRPr="00473899">
              <w:rPr>
                <w:rFonts w:asciiTheme="minorHAnsi" w:hAnsiTheme="minorHAnsi" w:cstheme="minorHAnsi"/>
                <w:b/>
                <w:bCs/>
              </w:rPr>
              <w:instrText xml:space="preserve"> NUMPAGES  </w:instrText>
            </w:r>
            <w:r w:rsidRPr="00473899">
              <w:rPr>
                <w:rFonts w:asciiTheme="minorHAnsi" w:hAnsiTheme="minorHAnsi" w:cstheme="minorHAnsi"/>
                <w:b/>
                <w:bCs/>
              </w:rPr>
              <w:fldChar w:fldCharType="separate"/>
            </w:r>
            <w:r>
              <w:rPr>
                <w:rFonts w:asciiTheme="minorHAnsi" w:hAnsiTheme="minorHAnsi" w:cstheme="minorHAnsi"/>
                <w:b/>
                <w:bCs/>
                <w:noProof/>
              </w:rPr>
              <w:t>2</w:t>
            </w:r>
            <w:r w:rsidRPr="00473899">
              <w:rPr>
                <w:rFonts w:asciiTheme="minorHAnsi" w:hAnsiTheme="minorHAnsi" w:cstheme="minorHAnsi"/>
                <w:b/>
                <w:bCs/>
              </w:rPr>
              <w:fldChar w:fldCharType="end"/>
            </w:r>
            <w:r>
              <w:rPr>
                <w:rFonts w:asciiTheme="minorHAnsi" w:hAnsiTheme="minorHAnsi" w:cstheme="minorHAnsi"/>
                <w:b/>
                <w:bCs/>
              </w:rPr>
              <w:t xml:space="preserve">                                               Revised 5/10/2022</w:t>
            </w:r>
          </w:p>
        </w:sdtContent>
      </w:sdt>
    </w:sdtContent>
  </w:sdt>
  <w:p w:rsidR="00473899" w:rsidRDefault="00473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CC" w:rsidRDefault="00951FCC" w:rsidP="00473899">
      <w:r>
        <w:separator/>
      </w:r>
    </w:p>
  </w:footnote>
  <w:footnote w:type="continuationSeparator" w:id="0">
    <w:p w:rsidR="00951FCC" w:rsidRDefault="00951FCC" w:rsidP="0047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99" w:rsidRPr="00473899" w:rsidRDefault="00473899" w:rsidP="00473899">
    <w:pPr>
      <w:pStyle w:val="Header"/>
      <w:jc w:val="center"/>
      <w:rPr>
        <w:rFonts w:asciiTheme="minorHAnsi" w:hAnsiTheme="minorHAnsi" w:cstheme="minorHAnsi"/>
        <w:b/>
      </w:rPr>
    </w:pPr>
    <w:r w:rsidRPr="00473899">
      <w:rPr>
        <w:rFonts w:asciiTheme="minorHAnsi" w:hAnsiTheme="minorHAnsi" w:cstheme="minorHAnsi"/>
        <w:b/>
      </w:rPr>
      <w:t>JUNKYARDS AND OPEN AREA AUTO WRECKING BUSINESSES</w:t>
    </w:r>
  </w:p>
  <w:p w:rsidR="00473899" w:rsidRDefault="004738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99"/>
    <w:rsid w:val="00473899"/>
    <w:rsid w:val="00951FCC"/>
    <w:rsid w:val="00BB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853E"/>
  <w15:chartTrackingRefBased/>
  <w15:docId w15:val="{A375FA93-3414-458E-8E33-6930B5CF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89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3899"/>
    <w:pPr>
      <w:tabs>
        <w:tab w:val="center" w:pos="4680"/>
        <w:tab w:val="right" w:pos="9360"/>
      </w:tabs>
    </w:pPr>
  </w:style>
  <w:style w:type="character" w:customStyle="1" w:styleId="HeaderChar">
    <w:name w:val="Header Char"/>
    <w:basedOn w:val="DefaultParagraphFont"/>
    <w:link w:val="Header"/>
    <w:uiPriority w:val="99"/>
    <w:rsid w:val="00473899"/>
    <w:rPr>
      <w:rFonts w:ascii="Courier" w:eastAsia="Times New Roman" w:hAnsi="Courier" w:cs="Times New Roman"/>
      <w:sz w:val="24"/>
      <w:szCs w:val="24"/>
    </w:rPr>
  </w:style>
  <w:style w:type="paragraph" w:styleId="Footer">
    <w:name w:val="footer"/>
    <w:basedOn w:val="Normal"/>
    <w:link w:val="FooterChar"/>
    <w:uiPriority w:val="99"/>
    <w:unhideWhenUsed/>
    <w:rsid w:val="00473899"/>
    <w:pPr>
      <w:tabs>
        <w:tab w:val="center" w:pos="4680"/>
        <w:tab w:val="right" w:pos="9360"/>
      </w:tabs>
    </w:pPr>
  </w:style>
  <w:style w:type="character" w:customStyle="1" w:styleId="FooterChar">
    <w:name w:val="Footer Char"/>
    <w:basedOn w:val="DefaultParagraphFont"/>
    <w:link w:val="Footer"/>
    <w:uiPriority w:val="99"/>
    <w:rsid w:val="00473899"/>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CD"/>
    <w:rsid w:val="0085419E"/>
    <w:rsid w:val="00A3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6EE9F0B9F840FDBFD4D999367AEEFA">
    <w:name w:val="606EE9F0B9F840FDBFD4D999367AEEFA"/>
    <w:rsid w:val="00A31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jaspersons@qwestoffice.net</cp:lastModifiedBy>
  <cp:revision>1</cp:revision>
  <dcterms:created xsi:type="dcterms:W3CDTF">2022-05-24T16:36:00Z</dcterms:created>
  <dcterms:modified xsi:type="dcterms:W3CDTF">2022-05-24T16:44:00Z</dcterms:modified>
</cp:coreProperties>
</file>